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4D" w:rsidRPr="002A66AF" w:rsidRDefault="000C304D" w:rsidP="000C304D">
      <w:pPr>
        <w:suppressAutoHyphens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Приложение </w:t>
      </w:r>
    </w:p>
    <w:p w:rsidR="000C304D" w:rsidRPr="002A66AF" w:rsidRDefault="000C304D" w:rsidP="000C304D">
      <w:pPr>
        <w:suppressAutoHyphens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2A66AF">
        <w:rPr>
          <w:rFonts w:ascii="Times New Roman" w:eastAsia="Times New Roman" w:hAnsi="Times New Roman" w:cs="Times New Roman"/>
          <w:sz w:val="28"/>
          <w:lang w:eastAsia="ru-RU"/>
        </w:rPr>
        <w:t>к</w:t>
      </w:r>
      <w:proofErr w:type="gramEnd"/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 приказу </w:t>
      </w:r>
      <w:r>
        <w:rPr>
          <w:rFonts w:ascii="Times New Roman" w:eastAsia="Times New Roman" w:hAnsi="Times New Roman" w:cs="Times New Roman"/>
          <w:sz w:val="28"/>
          <w:lang w:eastAsia="ru-RU"/>
        </w:rPr>
        <w:t>д/с «Аяс»</w:t>
      </w:r>
    </w:p>
    <w:p w:rsidR="000C304D" w:rsidRPr="002A66AF" w:rsidRDefault="000C304D" w:rsidP="000C304D">
      <w:pPr>
        <w:suppressAutoHyphens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2A66AF">
        <w:rPr>
          <w:rFonts w:ascii="Times New Roman" w:eastAsia="Times New Roman" w:hAnsi="Times New Roman" w:cs="Times New Roman"/>
          <w:sz w:val="28"/>
          <w:lang w:eastAsia="ru-RU"/>
        </w:rPr>
        <w:t>от</w:t>
      </w:r>
      <w:proofErr w:type="gramEnd"/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lang w:eastAsia="ru-RU"/>
        </w:rPr>
        <w:t>02</w:t>
      </w:r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lang w:eastAsia="ru-RU"/>
        </w:rPr>
        <w:t>февраля</w:t>
      </w:r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 2021 года</w:t>
      </w:r>
    </w:p>
    <w:p w:rsidR="000C304D" w:rsidRPr="002A66AF" w:rsidRDefault="000C304D" w:rsidP="000C304D">
      <w:pPr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План </w:t>
      </w:r>
    </w:p>
    <w:p w:rsidR="000C304D" w:rsidRDefault="000C304D" w:rsidP="000C304D">
      <w:pPr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2A66AF">
        <w:rPr>
          <w:rFonts w:ascii="Times New Roman" w:eastAsia="Times New Roman" w:hAnsi="Times New Roman" w:cs="Times New Roman"/>
          <w:sz w:val="28"/>
          <w:lang w:eastAsia="ru-RU"/>
        </w:rPr>
        <w:t>мероприятий</w:t>
      </w:r>
      <w:proofErr w:type="gramEnd"/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proofErr w:type="spellStart"/>
      <w:r w:rsidRPr="002A66AF">
        <w:rPr>
          <w:rFonts w:ascii="Times New Roman" w:eastAsia="Times New Roman" w:hAnsi="Times New Roman" w:cs="Times New Roman"/>
          <w:sz w:val="28"/>
          <w:lang w:eastAsia="ru-RU"/>
        </w:rPr>
        <w:t>Шагаа</w:t>
      </w:r>
      <w:proofErr w:type="spellEnd"/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-биле», приуроченные празднованию народного праздника </w:t>
      </w:r>
      <w:proofErr w:type="spellStart"/>
      <w:r w:rsidRPr="002A66AF">
        <w:rPr>
          <w:rFonts w:ascii="Times New Roman" w:eastAsia="Times New Roman" w:hAnsi="Times New Roman" w:cs="Times New Roman"/>
          <w:sz w:val="28"/>
          <w:lang w:eastAsia="ru-RU"/>
        </w:rPr>
        <w:t>Шагаа</w:t>
      </w:r>
      <w:proofErr w:type="spellEnd"/>
      <w:r w:rsidRPr="002A66A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в д/с «Аяс» с. Кызыл-Мажалык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2052"/>
        <w:gridCol w:w="1994"/>
        <w:gridCol w:w="1902"/>
      </w:tblGrid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мероприятий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Формат проведения и категория лиц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Рекомендации по проведению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«Обряды и традиции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 января-09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Работы в группах с воспитанниками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 и Воспитатели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Дни устного народного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чонну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улустуң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ырылары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кожамыктар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дүргенчугаалар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тывызыктар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узун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1-10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Конкурсы среди воспитанников ДОУ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 и Воспитатели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сада.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группах.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Утренники посвященные народному празднику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1-10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закрепленных группах без участия родителей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 и Воспитатели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сада.</w:t>
            </w:r>
          </w:p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Турниры по тувинским настольным играм: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1-10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закрепленных группах без участия родителей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 и Воспитатели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Фотоотчет и краткая сводная справка на сайте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детского сада.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 сада.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Тувинские народные игры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чажырары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Аскак-кадай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1 по 9 февраля 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Воспитанники групп 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 и Воспитатели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группах.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хендирбе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кагары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бардамнаары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аргамчы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октаары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8-9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Воспитанники групп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 и Воспитатели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 ЛФК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группах.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Утренники средней и старшей группы  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февраля 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Воспитанники группы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Утренники подготовительной группы и детей ОВЗ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февраля 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Воспитанники группы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Фотоотчет и краткая сводная справка на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сайте детского сада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</w:t>
            </w: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Сотрудникам детского сада оказать помощь чабанской стоянке в местечке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Хонделен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Сотрудники детского сада 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Сумо среди женщин коллектива 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Сотрудники детского сада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Хоккей с мячом 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Сотрудники детского сада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Перетягивание каната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Сотрудники детского сада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шалбалаар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Сотрудники детского сада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Кожамык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узун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тыныш</w:t>
            </w:r>
            <w:proofErr w:type="spellEnd"/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Сотрудники детского сада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Фотоотчет и краткая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сводная справка на сайте детского сада</w:t>
            </w:r>
          </w:p>
          <w:p w:rsidR="000C304D" w:rsidRDefault="000C304D" w:rsidP="00F26F81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Танец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-Оо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-ой»</w:t>
            </w: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Сотрудники детского сада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</w:t>
            </w: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Чолукшулга</w:t>
            </w:r>
            <w:proofErr w:type="spellEnd"/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</w:t>
            </w: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Сотрудники детского сада</w:t>
            </w: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детским садом</w:t>
            </w: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сайте детского сада</w:t>
            </w:r>
          </w:p>
          <w:p w:rsidR="000C304D" w:rsidRDefault="000C304D" w:rsidP="00F26F81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C304D" w:rsidTr="00F26F81">
        <w:tc>
          <w:tcPr>
            <w:tcW w:w="70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126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052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994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902" w:type="dxa"/>
          </w:tcPr>
          <w:p w:rsidR="000C304D" w:rsidRDefault="000C304D" w:rsidP="00F26F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0C304D" w:rsidRPr="002A66AF" w:rsidRDefault="000C304D" w:rsidP="000C304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C304D" w:rsidRPr="002A66AF" w:rsidRDefault="000C304D" w:rsidP="000C304D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C304D" w:rsidRDefault="000C304D" w:rsidP="000C304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04D" w:rsidRPr="009B4058" w:rsidRDefault="000C304D" w:rsidP="000C304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0C304D" w:rsidRDefault="000C304D" w:rsidP="000C304D">
      <w:pPr>
        <w:jc w:val="center"/>
      </w:pPr>
    </w:p>
    <w:p w:rsidR="00DE5337" w:rsidRDefault="000C304D">
      <w:bookmarkStart w:id="0" w:name="_GoBack"/>
      <w:bookmarkEnd w:id="0"/>
    </w:p>
    <w:sectPr w:rsidR="00DE5337" w:rsidSect="00FC127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ED"/>
    <w:rsid w:val="000C304D"/>
    <w:rsid w:val="002505FE"/>
    <w:rsid w:val="00551F5B"/>
    <w:rsid w:val="007161FD"/>
    <w:rsid w:val="00C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07326-732C-4FE4-A4CB-EC85205D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0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2021-02-03T04:40:00Z</dcterms:created>
  <dcterms:modified xsi:type="dcterms:W3CDTF">2021-02-03T04:41:00Z</dcterms:modified>
</cp:coreProperties>
</file>